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3C144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B4DFF7" wp14:editId="7400EE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1444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44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444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C1444" w:rsidRPr="003C1444" w:rsidRDefault="003C1444" w:rsidP="003C1444">
      <w:pPr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11AB6">
        <w:rPr>
          <w:rFonts w:ascii="Times New Roman" w:eastAsia="Times New Roman" w:hAnsi="Times New Roman"/>
          <w:sz w:val="28"/>
          <w:szCs w:val="28"/>
        </w:rPr>
        <w:t>21.09.2020</w:t>
      </w:r>
      <w:r w:rsidRPr="003C144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E11AB6">
        <w:rPr>
          <w:rFonts w:ascii="Times New Roman" w:eastAsia="Times New Roman" w:hAnsi="Times New Roman"/>
          <w:sz w:val="28"/>
          <w:szCs w:val="28"/>
        </w:rPr>
        <w:t>262</w:t>
      </w:r>
    </w:p>
    <w:p w:rsidR="003C1444" w:rsidRPr="003C1444" w:rsidRDefault="003C1444" w:rsidP="003C1444">
      <w:pPr>
        <w:rPr>
          <w:rFonts w:ascii="Times New Roman" w:eastAsia="Times New Roman" w:hAnsi="Times New Roman"/>
          <w:i/>
          <w:sz w:val="24"/>
          <w:szCs w:val="24"/>
        </w:rPr>
      </w:pPr>
      <w:r w:rsidRPr="003C1444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3C1444" w:rsidRPr="003C1444" w:rsidRDefault="003C1444" w:rsidP="003C144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1444" w:rsidRPr="003C1444" w:rsidRDefault="003C1444" w:rsidP="003C144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DFE" w:rsidRPr="00A25C4D" w:rsidRDefault="00C72DFE" w:rsidP="00A25C4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6522" w:rsidRPr="00A25C4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A25C4D" w:rsidRPr="00A25C4D" w:rsidRDefault="00C72DFE" w:rsidP="00A25C4D">
      <w:pPr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15.11.2017 № 331 </w:t>
      </w:r>
      <w:r w:rsidRPr="00A25C4D">
        <w:rPr>
          <w:rFonts w:ascii="Times New Roman" w:hAnsi="Times New Roman"/>
          <w:sz w:val="28"/>
          <w:szCs w:val="28"/>
        </w:rPr>
        <w:t xml:space="preserve">«О комиссии </w:t>
      </w:r>
    </w:p>
    <w:p w:rsidR="00A25C4D" w:rsidRPr="00A25C4D" w:rsidRDefault="00C72DFE" w:rsidP="00A25C4D">
      <w:pPr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 xml:space="preserve">по соблюдению требований к служебному </w:t>
      </w:r>
    </w:p>
    <w:p w:rsidR="00A25C4D" w:rsidRPr="00A25C4D" w:rsidRDefault="00C72DFE" w:rsidP="00A25C4D">
      <w:pPr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поведению муниципальных служащих</w:t>
      </w:r>
    </w:p>
    <w:p w:rsidR="00A25C4D" w:rsidRPr="00A25C4D" w:rsidRDefault="00C72DFE" w:rsidP="00A25C4D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25C4D" w:rsidRPr="00A25C4D" w:rsidRDefault="00C72DFE" w:rsidP="00A25C4D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 xml:space="preserve">района и урегулированию конфликта </w:t>
      </w:r>
    </w:p>
    <w:p w:rsidR="00C72DFE" w:rsidRPr="00A25C4D" w:rsidRDefault="00C72DFE" w:rsidP="00A25C4D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интересов»</w:t>
      </w:r>
    </w:p>
    <w:p w:rsidR="00C72DFE" w:rsidRDefault="00C72DFE" w:rsidP="00A25C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444" w:rsidRPr="00A25C4D" w:rsidRDefault="003C1444" w:rsidP="00A25C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D49" w:rsidRPr="00A25C4D" w:rsidRDefault="007D3D49" w:rsidP="00A25C4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>В связи с проведенными организационно-штатными мероприятиями в администрации Ханты-Мансийского района</w:t>
      </w:r>
      <w:r w:rsidR="00A25C4D" w:rsidRPr="00A25C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3D49" w:rsidRPr="00A25C4D" w:rsidRDefault="007D3D49" w:rsidP="00A25C4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D64" w:rsidRPr="00A25C4D" w:rsidRDefault="00C72DFE" w:rsidP="00A25C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7" w:history="1">
        <w:r w:rsidR="00FB5D64" w:rsidRPr="00A25C4D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 администрации Ханты-Мансийского района от 15.11.2017 № 331 «О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интересов» следующие изменения, изложив </w:t>
      </w:r>
      <w:hyperlink r:id="rId8" w:history="1">
        <w:r w:rsidR="00FB5D64" w:rsidRPr="00A25C4D">
          <w:rPr>
            <w:rFonts w:ascii="Times New Roman" w:eastAsiaTheme="minorHAnsi" w:hAnsi="Times New Roman"/>
            <w:sz w:val="28"/>
            <w:szCs w:val="28"/>
          </w:rPr>
          <w:t>приложения 4</w:t>
        </w:r>
      </w:hyperlink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="00FB5D64" w:rsidRPr="00A25C4D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 к постановлению в следующей редакции: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«Приложение 4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Ханты-Мансийского район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от 15.11.2017 № 331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</w:p>
    <w:p w:rsidR="00A25C4D" w:rsidRDefault="00453295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bCs/>
          <w:sz w:val="28"/>
          <w:szCs w:val="28"/>
        </w:rPr>
        <w:t>Состав</w:t>
      </w:r>
      <w:r w:rsidR="00FB5D64" w:rsidRPr="00A25C4D">
        <w:rPr>
          <w:rFonts w:ascii="Times New Roman" w:hAnsi="Times New Roman"/>
          <w:bCs/>
          <w:sz w:val="28"/>
          <w:szCs w:val="28"/>
        </w:rPr>
        <w:br/>
      </w:r>
      <w:r w:rsidRPr="00A25C4D">
        <w:rPr>
          <w:rFonts w:ascii="Times New Roman" w:hAnsi="Times New Roman"/>
          <w:bCs/>
          <w:sz w:val="28"/>
          <w:szCs w:val="28"/>
        </w:rPr>
        <w:t xml:space="preserve"> комиссии по соблюдению требований к служебному </w:t>
      </w:r>
      <w:r w:rsidR="00FB5D64" w:rsidRPr="00A25C4D">
        <w:rPr>
          <w:rFonts w:ascii="Times New Roman" w:hAnsi="Times New Roman"/>
          <w:bCs/>
          <w:sz w:val="28"/>
          <w:szCs w:val="28"/>
        </w:rPr>
        <w:br/>
      </w:r>
      <w:r w:rsidRPr="00A25C4D">
        <w:rPr>
          <w:rFonts w:ascii="Times New Roman" w:hAnsi="Times New Roman"/>
          <w:bCs/>
          <w:sz w:val="28"/>
          <w:szCs w:val="28"/>
        </w:rPr>
        <w:t xml:space="preserve">поведению муниципальных служащих администрации Ханты-Мансийского района, замещающих должности муниципальной </w:t>
      </w:r>
    </w:p>
    <w:p w:rsidR="00A25C4D" w:rsidRDefault="00453295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bCs/>
          <w:sz w:val="28"/>
          <w:szCs w:val="28"/>
        </w:rPr>
        <w:t xml:space="preserve">службы главной, ведущей, старшей, младшей групп, </w:t>
      </w:r>
    </w:p>
    <w:p w:rsidR="00453295" w:rsidRDefault="00453295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bCs/>
          <w:sz w:val="28"/>
          <w:szCs w:val="28"/>
        </w:rPr>
        <w:t>и урегулированию конфликта интересов</w:t>
      </w:r>
    </w:p>
    <w:p w:rsidR="00881E92" w:rsidRPr="00A25C4D" w:rsidRDefault="00881E92" w:rsidP="00881E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lastRenderedPageBreak/>
        <w:t>Попов Владимир Александрович – заместитель главы района, директор департамента имущественных и земельных отношений администрации района, председатель комиссии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Белкова Елена Леонидовна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 xml:space="preserve">– управляющий делами администрации района, заместитель председателя комиссии 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Фролова Надежда Васильевна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консультант отдела кадровой работы и муниципальной службы администрации района, секретарь комиссии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Члены комиссии: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Стадлер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4D">
        <w:rPr>
          <w:rFonts w:ascii="Times New Roman" w:hAnsi="Times New Roman"/>
          <w:sz w:val="28"/>
          <w:szCs w:val="28"/>
        </w:rPr>
        <w:t>Родика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 xml:space="preserve">– заместитель главы района по финансам, председатель комитета по финансам 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Минич Алексей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юридическо-правового управления администрации района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Лукиных Любовь Геннадьевна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отдела кадровой работы и муниципальной службы администрации района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1E92" w:rsidRPr="00A25C4D" w:rsidRDefault="00D74571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автономного учреждения Ханты-Мансийского автономного округа – Югры «Региональный институт управления»</w:t>
      </w:r>
      <w:r w:rsidRPr="00D74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D74571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Общественного совета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</w:p>
    <w:p w:rsidR="00A25C4D" w:rsidRPr="00A25C4D" w:rsidRDefault="00A25C4D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8"/>
        </w:rPr>
      </w:pP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Приложение 5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Ханты-Мансийского район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от 15.11.2017 № 331</w:t>
      </w:r>
    </w:p>
    <w:p w:rsidR="00881E92" w:rsidRDefault="00881E92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86A68" w:rsidRPr="00A25C4D" w:rsidRDefault="00F86A68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Состав</w:t>
      </w:r>
    </w:p>
    <w:p w:rsidR="00F86A68" w:rsidRPr="00A25C4D" w:rsidRDefault="00F86A68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Ханты-Мансийского района, замещающих должности муниципальной службы высшей группы должностей, и урегулированию конфликта интересов</w:t>
      </w:r>
    </w:p>
    <w:p w:rsidR="00F86A68" w:rsidRDefault="00F86A68" w:rsidP="00A25C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Стадлер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4D">
        <w:rPr>
          <w:rFonts w:ascii="Times New Roman" w:hAnsi="Times New Roman"/>
          <w:sz w:val="28"/>
          <w:szCs w:val="28"/>
        </w:rPr>
        <w:t>Родика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заместитель главы района по финансам, председатель комитета по финансам, председатель комиссии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Белкова Елена Леонидовна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управляющий делами администрации района, заместитель председателя комиссии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lastRenderedPageBreak/>
        <w:t>Лукиных Любовь Геннадьевна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отдела кадровой работы и муниципальной службы администрации района, секретарь комиссии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Члены комиссии: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Попов Владимир Александрович – заместитель главы района, директор департамента имущественных и земельных отношений администрации район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Речапов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A25C4D">
        <w:rPr>
          <w:rFonts w:ascii="Times New Roman" w:hAnsi="Times New Roman"/>
          <w:sz w:val="28"/>
          <w:szCs w:val="28"/>
        </w:rPr>
        <w:t>Шаукатович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 xml:space="preserve">– заместитель главы района, директор департамента строительства, архитектуры и ЖКХ администрации района 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Конкина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заместитель главы района по социальным вопросам, председатель комитета по образованию администрации района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Минич Алексей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юридическо-правового управления администрации района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D74571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автономного учреждения Ханты-Мансийского автономного округа – Югры «Региональный институт управления»</w:t>
      </w:r>
      <w:r w:rsidRPr="00D74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D74571" w:rsidP="00D745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Общественного совета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  <w:r w:rsidR="00881E92">
        <w:rPr>
          <w:rFonts w:ascii="Times New Roman" w:hAnsi="Times New Roman"/>
          <w:sz w:val="28"/>
          <w:szCs w:val="28"/>
        </w:rPr>
        <w:t>».</w:t>
      </w:r>
    </w:p>
    <w:p w:rsidR="00C72DFE" w:rsidRPr="00A25C4D" w:rsidRDefault="00A25C4D" w:rsidP="00881E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759B7" w:rsidRPr="00A25C4D">
        <w:rPr>
          <w:rFonts w:ascii="Times New Roman" w:hAnsi="Times New Roman"/>
          <w:bCs/>
          <w:sz w:val="28"/>
          <w:szCs w:val="28"/>
        </w:rPr>
        <w:t xml:space="preserve">. </w:t>
      </w:r>
      <w:r w:rsidR="00C72DFE" w:rsidRPr="00A25C4D">
        <w:rPr>
          <w:rFonts w:ascii="Times New Roman" w:hAnsi="Times New Roman"/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72DFE" w:rsidRPr="00A25C4D" w:rsidRDefault="00A25C4D" w:rsidP="00881E9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72DFE" w:rsidRPr="00A25C4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постановления </w:t>
      </w:r>
      <w:r w:rsidR="00FB5D64" w:rsidRPr="00A25C4D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B26CD6" w:rsidRPr="00A25C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2DFE" w:rsidRPr="00A25C4D" w:rsidRDefault="00C72DFE" w:rsidP="00881E9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2EA3" w:rsidRPr="00A25C4D" w:rsidRDefault="00132EA3" w:rsidP="00A25C4D">
      <w:pPr>
        <w:jc w:val="center"/>
        <w:rPr>
          <w:rFonts w:ascii="Times New Roman" w:hAnsi="Times New Roman"/>
          <w:sz w:val="28"/>
          <w:szCs w:val="28"/>
        </w:rPr>
      </w:pPr>
    </w:p>
    <w:p w:rsidR="00132EA3" w:rsidRPr="00A25C4D" w:rsidRDefault="00132EA3" w:rsidP="00A25C4D">
      <w:pPr>
        <w:jc w:val="center"/>
        <w:rPr>
          <w:rFonts w:ascii="Times New Roman" w:hAnsi="Times New Roman"/>
          <w:sz w:val="28"/>
          <w:szCs w:val="28"/>
        </w:rPr>
      </w:pPr>
    </w:p>
    <w:p w:rsidR="00F00CCC" w:rsidRPr="00A25C4D" w:rsidRDefault="00132EA3" w:rsidP="00A25C4D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 w:rsidRPr="00A25C4D">
        <w:rPr>
          <w:sz w:val="28"/>
          <w:szCs w:val="28"/>
        </w:rPr>
        <w:t xml:space="preserve">Ханты-Мансийского района                </w:t>
      </w:r>
      <w:r w:rsidR="00A25C4D"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               К.Р.Минулин</w:t>
      </w:r>
    </w:p>
    <w:sectPr w:rsidR="00F00CCC" w:rsidRPr="00A25C4D" w:rsidSect="007C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F8" w:rsidRDefault="007D14F8">
      <w:r>
        <w:separator/>
      </w:r>
    </w:p>
  </w:endnote>
  <w:endnote w:type="continuationSeparator" w:id="0">
    <w:p w:rsidR="007D14F8" w:rsidRDefault="007D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F8" w:rsidRDefault="007D14F8">
      <w:r>
        <w:separator/>
      </w:r>
    </w:p>
  </w:footnote>
  <w:footnote w:type="continuationSeparator" w:id="0">
    <w:p w:rsidR="007D14F8" w:rsidRDefault="007D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EA">
          <w:rPr>
            <w:noProof/>
          </w:rPr>
          <w:t>3</w:t>
        </w:r>
        <w:r>
          <w:fldChar w:fldCharType="end"/>
        </w:r>
      </w:p>
    </w:sdtContent>
  </w:sdt>
  <w:p w:rsidR="00E55D83" w:rsidRDefault="007D14F8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5AB9"/>
    <w:rsid w:val="00086673"/>
    <w:rsid w:val="00132EA3"/>
    <w:rsid w:val="001447EA"/>
    <w:rsid w:val="001701F7"/>
    <w:rsid w:val="00195386"/>
    <w:rsid w:val="001A1AE9"/>
    <w:rsid w:val="001D5906"/>
    <w:rsid w:val="002B65B2"/>
    <w:rsid w:val="00320276"/>
    <w:rsid w:val="00326DEF"/>
    <w:rsid w:val="00332605"/>
    <w:rsid w:val="0034774D"/>
    <w:rsid w:val="00360EE9"/>
    <w:rsid w:val="003C1444"/>
    <w:rsid w:val="003C6C5B"/>
    <w:rsid w:val="00453295"/>
    <w:rsid w:val="00463946"/>
    <w:rsid w:val="00481A14"/>
    <w:rsid w:val="0049375B"/>
    <w:rsid w:val="0050136D"/>
    <w:rsid w:val="005106A3"/>
    <w:rsid w:val="00566EB7"/>
    <w:rsid w:val="00571F38"/>
    <w:rsid w:val="00575C70"/>
    <w:rsid w:val="00621298"/>
    <w:rsid w:val="006B3802"/>
    <w:rsid w:val="006C25F2"/>
    <w:rsid w:val="006E17C5"/>
    <w:rsid w:val="007411ED"/>
    <w:rsid w:val="007514EF"/>
    <w:rsid w:val="0076494F"/>
    <w:rsid w:val="007C0DE5"/>
    <w:rsid w:val="007C3E05"/>
    <w:rsid w:val="007D14F8"/>
    <w:rsid w:val="007D3D49"/>
    <w:rsid w:val="007E0C13"/>
    <w:rsid w:val="007F4ECA"/>
    <w:rsid w:val="00845455"/>
    <w:rsid w:val="00881E92"/>
    <w:rsid w:val="00892456"/>
    <w:rsid w:val="008B41AF"/>
    <w:rsid w:val="008B7B85"/>
    <w:rsid w:val="00935C22"/>
    <w:rsid w:val="009B74EE"/>
    <w:rsid w:val="009D79BA"/>
    <w:rsid w:val="00A03587"/>
    <w:rsid w:val="00A07C1C"/>
    <w:rsid w:val="00A102F0"/>
    <w:rsid w:val="00A25C4D"/>
    <w:rsid w:val="00A429C7"/>
    <w:rsid w:val="00A50541"/>
    <w:rsid w:val="00A92D78"/>
    <w:rsid w:val="00AE52C6"/>
    <w:rsid w:val="00B1747E"/>
    <w:rsid w:val="00B26CD6"/>
    <w:rsid w:val="00B5303C"/>
    <w:rsid w:val="00B65570"/>
    <w:rsid w:val="00B9612B"/>
    <w:rsid w:val="00BD0F4E"/>
    <w:rsid w:val="00BF3940"/>
    <w:rsid w:val="00C26717"/>
    <w:rsid w:val="00C40809"/>
    <w:rsid w:val="00C72DFE"/>
    <w:rsid w:val="00CF7A32"/>
    <w:rsid w:val="00D74571"/>
    <w:rsid w:val="00E11AB6"/>
    <w:rsid w:val="00E23BD4"/>
    <w:rsid w:val="00E66522"/>
    <w:rsid w:val="00E759B7"/>
    <w:rsid w:val="00E92D84"/>
    <w:rsid w:val="00F52C8B"/>
    <w:rsid w:val="00F86A68"/>
    <w:rsid w:val="00FB5D64"/>
    <w:rsid w:val="00FD132C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40B8A8D6984E54B9EFE3A0C20E12941884DE6C49A07159585756D56E9EBAD826ECD0A3B2A5B50DF6D22FD67D0458500D321DK4G0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65AC749576DCE49AF40B8A8D6984E54B9EFE3A0C20E12941884DE6C49A07159585756C76EC6B6D821F3D6A8A7F3E44BKAG3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165AC749576DCE49AF40B8A8D6984E54B9EFE3A0C20E12941884DE6C49A07159585756D56E9EBAD826ECD1A0B2A5B50DF6D22FD67D0458500D321DK4G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Фролова Н.В.</cp:lastModifiedBy>
  <cp:revision>2</cp:revision>
  <cp:lastPrinted>2020-09-22T05:32:00Z</cp:lastPrinted>
  <dcterms:created xsi:type="dcterms:W3CDTF">2020-09-25T10:58:00Z</dcterms:created>
  <dcterms:modified xsi:type="dcterms:W3CDTF">2020-09-25T10:58:00Z</dcterms:modified>
</cp:coreProperties>
</file>